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6E" w:rsidRDefault="00D9506E" w:rsidP="00D9506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5</w:t>
      </w:r>
    </w:p>
    <w:p w:rsidR="00D9506E" w:rsidRDefault="00D9506E" w:rsidP="00D9506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00D03">
        <w:rPr>
          <w:rFonts w:ascii="Times New Roman" w:hAnsi="Times New Roman" w:cs="Times New Roman"/>
        </w:rPr>
        <w:t xml:space="preserve"> Приказу </w:t>
      </w:r>
      <w:r>
        <w:rPr>
          <w:rFonts w:ascii="Times New Roman" w:hAnsi="Times New Roman" w:cs="Times New Roman"/>
        </w:rPr>
        <w:t>МБУ ДО «КДМШ № 3»</w:t>
      </w:r>
    </w:p>
    <w:p w:rsidR="00D9506E" w:rsidRDefault="00D9506E" w:rsidP="00D9506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01.06.2018 г. № 37-О </w:t>
      </w:r>
    </w:p>
    <w:p w:rsidR="00D9506E" w:rsidRPr="00300D03" w:rsidRDefault="00D9506E" w:rsidP="00D9506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информационной безопасности»</w:t>
      </w:r>
    </w:p>
    <w:p w:rsidR="00D9506E" w:rsidRDefault="00D9506E" w:rsidP="00D9506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06E" w:rsidRDefault="00D9506E" w:rsidP="00D9506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53366E" w:rsidRDefault="00B837C9" w:rsidP="00D9506E">
      <w:pPr>
        <w:pStyle w:val="a3"/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  <w:r w:rsidRPr="00B837C9">
        <w:rPr>
          <w:b/>
          <w:sz w:val="28"/>
          <w:szCs w:val="28"/>
        </w:rPr>
        <w:t xml:space="preserve">Порядок </w:t>
      </w:r>
      <w:r w:rsidR="00427F96">
        <w:rPr>
          <w:b/>
          <w:sz w:val="28"/>
          <w:szCs w:val="28"/>
        </w:rPr>
        <w:t xml:space="preserve">бесплатного </w:t>
      </w:r>
      <w:r w:rsidRPr="00B837C9">
        <w:rPr>
          <w:b/>
          <w:sz w:val="28"/>
          <w:szCs w:val="28"/>
        </w:rPr>
        <w:t xml:space="preserve">доступа </w:t>
      </w:r>
      <w:r w:rsidRPr="00D9506E">
        <w:rPr>
          <w:b/>
          <w:sz w:val="28"/>
          <w:szCs w:val="28"/>
        </w:rPr>
        <w:t>педагогических работников</w:t>
      </w:r>
      <w:r w:rsidRPr="00B837C9">
        <w:rPr>
          <w:b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27F96" w:rsidRDefault="00427F96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МБУ ДО «Краснотурьинская ДМШ № 3»</w:t>
      </w:r>
    </w:p>
    <w:p w:rsidR="00B837C9" w:rsidRPr="00B837C9" w:rsidRDefault="00B837C9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Tahoma" w:hAnsi="Tahoma" w:cs="Tahoma"/>
          <w:b/>
          <w:color w:val="000000"/>
        </w:rPr>
      </w:pPr>
      <w:r w:rsidRPr="00B837C9">
        <w:rPr>
          <w:b/>
          <w:bCs/>
          <w:color w:val="000000"/>
        </w:rPr>
        <w:t>1. Общие положения</w:t>
      </w:r>
    </w:p>
    <w:p w:rsidR="0053366E" w:rsidRPr="00B837C9" w:rsidRDefault="0053366E" w:rsidP="00307967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 xml:space="preserve">1.1. </w:t>
      </w:r>
      <w:proofErr w:type="gramStart"/>
      <w:r w:rsidRPr="00B837C9">
        <w:t>Порядок бесплатного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="00427F96">
        <w:t xml:space="preserve"> (далее по тексту – Порядок)</w:t>
      </w:r>
      <w:r w:rsidRPr="00B837C9">
        <w:t xml:space="preserve"> в </w:t>
      </w:r>
      <w:r w:rsidR="00427F96">
        <w:t>муниципальном бюджетном учреждении дополнительного образования «Краснотурьинская детская музыкальная школа № 3»</w:t>
      </w:r>
      <w:r w:rsidRPr="00B837C9">
        <w:t xml:space="preserve"> (далее </w:t>
      </w:r>
      <w:r w:rsidR="00427F96">
        <w:t xml:space="preserve">по тексту </w:t>
      </w:r>
      <w:r w:rsidRPr="00B837C9">
        <w:t xml:space="preserve">- </w:t>
      </w:r>
      <w:r w:rsidR="00427F96">
        <w:t>Школа</w:t>
      </w:r>
      <w:r w:rsidRPr="00B837C9">
        <w:t>)</w:t>
      </w:r>
      <w:r w:rsidRPr="00B837C9">
        <w:rPr>
          <w:color w:val="000000"/>
        </w:rPr>
        <w:t xml:space="preserve"> разработан в соответствии с пунктом 7 части 3 статьи 47 Федерального закона № 273-ФЗ «Об образовании в Российской Федерации» от 29.12.2012, Уставом </w:t>
      </w:r>
      <w:r w:rsidR="00427F96">
        <w:rPr>
          <w:color w:val="000000"/>
        </w:rPr>
        <w:t>Школы</w:t>
      </w:r>
      <w:r w:rsidRPr="00B837C9">
        <w:rPr>
          <w:color w:val="000000"/>
        </w:rPr>
        <w:t>.</w:t>
      </w:r>
      <w:proofErr w:type="gramEnd"/>
    </w:p>
    <w:p w:rsidR="0053366E" w:rsidRPr="00B837C9" w:rsidRDefault="0053366E" w:rsidP="00307967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 xml:space="preserve">1.2. </w:t>
      </w:r>
      <w:r w:rsidR="00C55004">
        <w:rPr>
          <w:color w:val="000000"/>
        </w:rPr>
        <w:t xml:space="preserve">Настоящий </w:t>
      </w:r>
      <w:r w:rsidRPr="00B837C9">
        <w:rPr>
          <w:color w:val="000000"/>
        </w:rPr>
        <w:t xml:space="preserve">Порядок вводится в целях регламентации доступа педагогических работников </w:t>
      </w:r>
      <w:r w:rsidR="00427F96">
        <w:rPr>
          <w:color w:val="000000"/>
        </w:rPr>
        <w:t>Школы</w:t>
      </w:r>
      <w:r w:rsidRPr="00B837C9">
        <w:rPr>
          <w:color w:val="000000"/>
        </w:rPr>
        <w:t xml:space="preserve">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53366E" w:rsidRPr="00B837C9" w:rsidRDefault="0053366E" w:rsidP="00307967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53366E" w:rsidRDefault="00427F96" w:rsidP="00D9506E">
      <w:pPr>
        <w:pStyle w:val="msonormalbullet3gi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1.4. Настоящий</w:t>
      </w:r>
      <w:r w:rsidR="0053366E" w:rsidRPr="00B837C9">
        <w:rPr>
          <w:color w:val="000000"/>
        </w:rPr>
        <w:t xml:space="preserve"> </w:t>
      </w:r>
      <w:r>
        <w:rPr>
          <w:color w:val="000000"/>
        </w:rPr>
        <w:t>Порядок</w:t>
      </w:r>
      <w:r w:rsidR="0053366E" w:rsidRPr="00B837C9">
        <w:rPr>
          <w:color w:val="000000"/>
        </w:rPr>
        <w:t xml:space="preserve"> доводится директором </w:t>
      </w:r>
      <w:r>
        <w:rPr>
          <w:color w:val="000000"/>
        </w:rPr>
        <w:t>Школы</w:t>
      </w:r>
      <w:r w:rsidR="0053366E" w:rsidRPr="00B837C9">
        <w:rPr>
          <w:color w:val="000000"/>
        </w:rPr>
        <w:t xml:space="preserve"> до сведения педагогических работников на </w:t>
      </w:r>
      <w:proofErr w:type="gramStart"/>
      <w:r w:rsidR="0053366E" w:rsidRPr="00B837C9">
        <w:rPr>
          <w:color w:val="000000"/>
        </w:rPr>
        <w:t>собраниях</w:t>
      </w:r>
      <w:proofErr w:type="gramEnd"/>
      <w:r w:rsidR="0053366E" w:rsidRPr="00B837C9">
        <w:rPr>
          <w:color w:val="000000"/>
        </w:rPr>
        <w:t xml:space="preserve">  и совещаниях и при приеме их на работу</w:t>
      </w:r>
      <w:r w:rsidR="00D9506E">
        <w:rPr>
          <w:color w:val="000000"/>
        </w:rPr>
        <w:t>.</w:t>
      </w:r>
    </w:p>
    <w:p w:rsidR="00D9506E" w:rsidRPr="00B837C9" w:rsidRDefault="00D9506E" w:rsidP="00D9506E">
      <w:pPr>
        <w:pStyle w:val="msonormalbullet3gif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Tahoma" w:hAnsi="Tahoma" w:cs="Tahoma"/>
          <w:color w:val="000000"/>
        </w:rPr>
      </w:pPr>
      <w:r w:rsidRPr="00B837C9">
        <w:rPr>
          <w:b/>
          <w:bCs/>
          <w:color w:val="000000"/>
        </w:rPr>
        <w:t>2. Порядок доступа к  информационно-телекоммуникационным сетям</w:t>
      </w:r>
    </w:p>
    <w:p w:rsidR="0053366E" w:rsidRPr="00B837C9" w:rsidRDefault="00427F96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2.1. </w:t>
      </w:r>
      <w:r w:rsidR="00257CDB">
        <w:rPr>
          <w:color w:val="000000"/>
        </w:rPr>
        <w:t>Доступ педагогических работников</w:t>
      </w:r>
      <w:r w:rsidR="0053366E" w:rsidRPr="00B837C9">
        <w:rPr>
          <w:color w:val="000000"/>
        </w:rPr>
        <w:t xml:space="preserve">  к информационно-телекоммуникационной сети Интернет в </w:t>
      </w:r>
      <w:r>
        <w:rPr>
          <w:color w:val="000000"/>
        </w:rPr>
        <w:t>Школе</w:t>
      </w:r>
      <w:r w:rsidR="0053366E" w:rsidRPr="00B837C9">
        <w:rPr>
          <w:color w:val="000000"/>
        </w:rPr>
        <w:t xml:space="preserve"> осуществляется с персо</w:t>
      </w:r>
      <w:r>
        <w:rPr>
          <w:color w:val="000000"/>
        </w:rPr>
        <w:t xml:space="preserve">нальных компьютеров (ноутбуков </w:t>
      </w:r>
      <w:r w:rsidR="0053366E" w:rsidRPr="00B837C9">
        <w:rPr>
          <w:color w:val="000000"/>
        </w:rPr>
        <w:t xml:space="preserve">и т.п.), </w:t>
      </w:r>
      <w:r w:rsidR="00257CDB">
        <w:rPr>
          <w:color w:val="000000"/>
        </w:rPr>
        <w:t xml:space="preserve">установленных в учебных кабинетах и </w:t>
      </w:r>
      <w:r w:rsidR="00D9506E">
        <w:rPr>
          <w:color w:val="000000"/>
        </w:rPr>
        <w:t>подключенных к сети Интернет.</w:t>
      </w:r>
    </w:p>
    <w:p w:rsidR="00D9506E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 xml:space="preserve">2.2. Для доступа к информационно-телекоммуникационным сетям в </w:t>
      </w:r>
      <w:r w:rsidR="00427F96">
        <w:rPr>
          <w:color w:val="000000"/>
        </w:rPr>
        <w:t>Школе</w:t>
      </w:r>
      <w:r w:rsidRPr="00B837C9">
        <w:rPr>
          <w:color w:val="000000"/>
        </w:rPr>
        <w:t xml:space="preserve"> педагогическому работнику предоставляются идентификационные данные (</w:t>
      </w:r>
      <w:r w:rsidRPr="00257CDB">
        <w:rPr>
          <w:color w:val="000000"/>
        </w:rPr>
        <w:t>учетная запись, пароль</w:t>
      </w:r>
      <w:r w:rsidRPr="00B837C9">
        <w:rPr>
          <w:color w:val="000000"/>
        </w:rPr>
        <w:t xml:space="preserve">). </w:t>
      </w:r>
      <w:r w:rsidRPr="00257CDB">
        <w:rPr>
          <w:color w:val="000000"/>
        </w:rPr>
        <w:t>Предоставление доступа</w:t>
      </w:r>
      <w:r w:rsidRPr="00B837C9">
        <w:rPr>
          <w:color w:val="000000"/>
        </w:rPr>
        <w:t xml:space="preserve"> осуществляется </w:t>
      </w:r>
      <w:r w:rsidR="00257CDB">
        <w:rPr>
          <w:color w:val="000000"/>
        </w:rPr>
        <w:t>ответственным сотрудником за внедрение и использование ИК</w:t>
      </w:r>
      <w:r w:rsidR="00976C32">
        <w:rPr>
          <w:color w:val="000000"/>
        </w:rPr>
        <w:t>Т в воспитательно-образовательно</w:t>
      </w:r>
      <w:r w:rsidR="00257CDB">
        <w:rPr>
          <w:color w:val="000000"/>
        </w:rPr>
        <w:t>м процессе Школы</w:t>
      </w:r>
      <w:r w:rsidR="00D9506E">
        <w:rPr>
          <w:color w:val="000000"/>
        </w:rPr>
        <w:t>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-       информационные справочные системы;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-       поисковые системы.</w:t>
      </w:r>
    </w:p>
    <w:p w:rsidR="00D9506E" w:rsidRDefault="00D950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</w:rPr>
      </w:pP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Tahoma" w:hAnsi="Tahoma" w:cs="Tahoma"/>
          <w:color w:val="000000"/>
        </w:rPr>
      </w:pPr>
      <w:r w:rsidRPr="00B837C9">
        <w:rPr>
          <w:b/>
          <w:bCs/>
          <w:color w:val="000000"/>
        </w:rPr>
        <w:t>3. Порядок доступа к учебным и методическим материалам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3.1. Учебные и методические материалы, размещаемые на официальном сайте </w:t>
      </w:r>
      <w:r w:rsidR="00427F96">
        <w:rPr>
          <w:color w:val="000000"/>
        </w:rPr>
        <w:t>Школы</w:t>
      </w:r>
      <w:r w:rsidRPr="00B837C9">
        <w:rPr>
          <w:color w:val="000000"/>
        </w:rPr>
        <w:t xml:space="preserve"> в сети Интернет, находятся в открытом доступе.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3.2. Педагогическим работникам </w:t>
      </w:r>
      <w:r w:rsidRPr="00D9506E">
        <w:rPr>
          <w:color w:val="000000"/>
        </w:rPr>
        <w:t>и обучающимся</w:t>
      </w:r>
      <w:r w:rsidRPr="00B837C9">
        <w:rPr>
          <w:color w:val="000000"/>
        </w:rPr>
        <w:t xml:space="preserve">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257CDB">
        <w:rPr>
          <w:color w:val="000000"/>
        </w:rPr>
        <w:t xml:space="preserve"> и в библиотечный фонд Школы</w:t>
      </w:r>
      <w:r w:rsidRPr="00B837C9">
        <w:rPr>
          <w:color w:val="000000"/>
        </w:rPr>
        <w:t>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</w:t>
      </w:r>
      <w:r w:rsidRPr="00B837C9">
        <w:rPr>
          <w:color w:val="000000"/>
        </w:rPr>
        <w:lastRenderedPageBreak/>
        <w:t>работником, на которого возложено заведование учебным кабинетом</w:t>
      </w:r>
      <w:r w:rsidR="00257CDB">
        <w:rPr>
          <w:color w:val="000000"/>
        </w:rPr>
        <w:t>, или заведующим библиотекой</w:t>
      </w:r>
      <w:r w:rsidRPr="00B837C9">
        <w:rPr>
          <w:color w:val="000000"/>
        </w:rPr>
        <w:t>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3.4. Срок, на который выдаются учебные и методические материалы, определяется работником, на которого возложено заведование учебным кабинетом, </w:t>
      </w:r>
      <w:r w:rsidR="00371342">
        <w:rPr>
          <w:color w:val="000000"/>
        </w:rPr>
        <w:t xml:space="preserve">или заведующим библиотекой </w:t>
      </w:r>
      <w:r w:rsidRPr="00B837C9">
        <w:rPr>
          <w:color w:val="000000"/>
        </w:rPr>
        <w:t>с учетом графика использования запрашиваемых материалов.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rPr>
          <w:rFonts w:ascii="Tahoma" w:hAnsi="Tahoma" w:cs="Tahoma"/>
          <w:color w:val="000000"/>
        </w:rPr>
      </w:pPr>
      <w:r w:rsidRPr="00B837C9">
        <w:rPr>
          <w:rFonts w:ascii="Tahoma" w:hAnsi="Tahoma" w:cs="Tahoma"/>
          <w:color w:val="000000"/>
        </w:rPr>
        <w:t> 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Tahoma" w:hAnsi="Tahoma" w:cs="Tahoma"/>
          <w:color w:val="000000"/>
        </w:rPr>
      </w:pPr>
      <w:r w:rsidRPr="00B837C9"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>4.3. Для копирования или тиражирования учебных и методических материалов педагогические работники</w:t>
      </w:r>
      <w:r w:rsidR="00976C32">
        <w:rPr>
          <w:color w:val="000000"/>
        </w:rPr>
        <w:t xml:space="preserve"> (в том числе для нужд учащихся)</w:t>
      </w:r>
      <w:r w:rsidRPr="00B837C9">
        <w:rPr>
          <w:color w:val="000000"/>
        </w:rPr>
        <w:t xml:space="preserve">  </w:t>
      </w:r>
      <w:r w:rsidRPr="00D9506E">
        <w:rPr>
          <w:color w:val="000000"/>
        </w:rPr>
        <w:t>и обучающиеся</w:t>
      </w:r>
      <w:r w:rsidRPr="00B837C9">
        <w:rPr>
          <w:color w:val="000000"/>
        </w:rPr>
        <w:t xml:space="preserve"> имеют право пользоваться копировальным автоматом, расположенным в </w:t>
      </w:r>
      <w:r w:rsidR="00AC3784">
        <w:rPr>
          <w:color w:val="000000"/>
        </w:rPr>
        <w:t>Школе</w:t>
      </w:r>
      <w:r w:rsidRPr="00B837C9">
        <w:rPr>
          <w:color w:val="000000"/>
        </w:rPr>
        <w:t>.</w:t>
      </w:r>
    </w:p>
    <w:p w:rsidR="00D9506E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 xml:space="preserve">4.4. Педагогический работник </w:t>
      </w:r>
      <w:r w:rsidRPr="00D9506E">
        <w:rPr>
          <w:color w:val="000000"/>
        </w:rPr>
        <w:t>или обучающийся</w:t>
      </w:r>
      <w:r w:rsidRPr="00B837C9">
        <w:rPr>
          <w:color w:val="000000"/>
        </w:rPr>
        <w:t xml:space="preserve"> может сделать не более 100 копий страниц формата А</w:t>
      </w:r>
      <w:proofErr w:type="gramStart"/>
      <w:r w:rsidRPr="00B837C9">
        <w:rPr>
          <w:color w:val="000000"/>
        </w:rPr>
        <w:t>4</w:t>
      </w:r>
      <w:proofErr w:type="gramEnd"/>
      <w:r w:rsidR="00371342">
        <w:rPr>
          <w:color w:val="000000"/>
        </w:rPr>
        <w:t>, необходимое для его профессиональной деятельности в течение учебного года</w:t>
      </w:r>
      <w:r w:rsidRPr="00B837C9">
        <w:rPr>
          <w:color w:val="000000"/>
        </w:rPr>
        <w:t xml:space="preserve">. 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4.5. Для распечатывания учебных и методических материалов педагогические работники имеют право пользоваться принтером. Педагогический работник </w:t>
      </w:r>
      <w:r w:rsidRPr="00D9506E">
        <w:rPr>
          <w:color w:val="000000"/>
        </w:rPr>
        <w:t>или обучающийся</w:t>
      </w:r>
      <w:r w:rsidRPr="00B837C9">
        <w:rPr>
          <w:color w:val="000000"/>
        </w:rPr>
        <w:t xml:space="preserve"> могут распечатать на принтере не более 100 страниц формата А</w:t>
      </w:r>
      <w:proofErr w:type="gramStart"/>
      <w:r w:rsidRPr="00B837C9">
        <w:rPr>
          <w:color w:val="000000"/>
        </w:rPr>
        <w:t>4</w:t>
      </w:r>
      <w:proofErr w:type="gramEnd"/>
      <w:r w:rsidR="00371342">
        <w:rPr>
          <w:color w:val="000000"/>
        </w:rPr>
        <w:t xml:space="preserve"> в течение учебного года</w:t>
      </w:r>
      <w:r w:rsidRPr="00B837C9">
        <w:rPr>
          <w:color w:val="000000"/>
        </w:rPr>
        <w:t>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4.6.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</w:t>
      </w:r>
      <w:r w:rsidR="00AC3784">
        <w:rPr>
          <w:color w:val="000000"/>
        </w:rPr>
        <w:t>Школы</w:t>
      </w:r>
      <w:r w:rsidRPr="00B837C9">
        <w:rPr>
          <w:color w:val="000000"/>
        </w:rPr>
        <w:t>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Tahoma" w:hAnsi="Tahoma" w:cs="Tahoma"/>
          <w:color w:val="000000"/>
        </w:rPr>
      </w:pPr>
      <w:r w:rsidRPr="00B837C9">
        <w:rPr>
          <w:b/>
          <w:bCs/>
          <w:color w:val="000000"/>
        </w:rPr>
        <w:t>5. Заключительные положения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5.1. Накопители информации (CD-диски, </w:t>
      </w:r>
      <w:proofErr w:type="spellStart"/>
      <w:r w:rsidRPr="00B837C9">
        <w:rPr>
          <w:color w:val="000000"/>
        </w:rPr>
        <w:t>флеш-накопители</w:t>
      </w:r>
      <w:proofErr w:type="spellEnd"/>
      <w:r w:rsidRPr="00B837C9">
        <w:rPr>
          <w:color w:val="000000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3366E" w:rsidRPr="00B837C9" w:rsidRDefault="0053366E" w:rsidP="0053366E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B837C9">
        <w:rPr>
          <w:color w:val="000000"/>
        </w:rPr>
        <w:t xml:space="preserve">5.2. Срок действия </w:t>
      </w:r>
      <w:r w:rsidR="00AC3784">
        <w:rPr>
          <w:color w:val="000000"/>
        </w:rPr>
        <w:t>Порядка</w:t>
      </w:r>
      <w:r w:rsidRPr="00B837C9">
        <w:rPr>
          <w:color w:val="000000"/>
        </w:rPr>
        <w:t xml:space="preserve"> не ограничен.</w:t>
      </w:r>
    </w:p>
    <w:p w:rsidR="00991A59" w:rsidRPr="00371342" w:rsidRDefault="0053366E" w:rsidP="0037134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B837C9">
        <w:rPr>
          <w:color w:val="000000"/>
        </w:rPr>
        <w:t>5.3. При изменении законодательства в акт вносятся изменения в установленном законом порядке.</w:t>
      </w:r>
    </w:p>
    <w:sectPr w:rsidR="00991A59" w:rsidRPr="00371342" w:rsidSect="00D950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6E"/>
    <w:rsid w:val="00257CDB"/>
    <w:rsid w:val="00307967"/>
    <w:rsid w:val="00371342"/>
    <w:rsid w:val="00427F96"/>
    <w:rsid w:val="0053366E"/>
    <w:rsid w:val="00976C32"/>
    <w:rsid w:val="00991A59"/>
    <w:rsid w:val="00AC3784"/>
    <w:rsid w:val="00B837C9"/>
    <w:rsid w:val="00C55004"/>
    <w:rsid w:val="00CC7E1A"/>
    <w:rsid w:val="00D9506E"/>
    <w:rsid w:val="00E900BA"/>
    <w:rsid w:val="00F2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semiHidden/>
    <w:rsid w:val="005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5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5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50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2018-05-26T15:13:00Z</dcterms:created>
  <dcterms:modified xsi:type="dcterms:W3CDTF">2018-06-19T04:54:00Z</dcterms:modified>
</cp:coreProperties>
</file>