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69" w:rsidRDefault="000D2669" w:rsidP="000D2669">
      <w:pPr>
        <w:pStyle w:val="a3"/>
        <w:numPr>
          <w:ilvl w:val="0"/>
          <w:numId w:val="1"/>
        </w:numPr>
        <w:jc w:val="both"/>
        <w:rPr>
          <w:rStyle w:val="bumpedfont158"/>
          <w:sz w:val="28"/>
          <w:szCs w:val="28"/>
        </w:rPr>
      </w:pPr>
      <w:r>
        <w:rPr>
          <w:rStyle w:val="bumpedfont158"/>
          <w:sz w:val="28"/>
          <w:szCs w:val="28"/>
        </w:rPr>
        <w:t>Ответить на вопросы в конце лекции</w:t>
      </w:r>
    </w:p>
    <w:p w:rsidR="000D2669" w:rsidRDefault="000D2669" w:rsidP="000D2669">
      <w:pPr>
        <w:pStyle w:val="a3"/>
        <w:numPr>
          <w:ilvl w:val="0"/>
          <w:numId w:val="1"/>
        </w:numPr>
        <w:jc w:val="both"/>
        <w:rPr>
          <w:rStyle w:val="bumpedfont158"/>
          <w:sz w:val="28"/>
          <w:szCs w:val="28"/>
        </w:rPr>
      </w:pPr>
      <w:r>
        <w:rPr>
          <w:rStyle w:val="bumpedfont158"/>
          <w:sz w:val="28"/>
          <w:szCs w:val="28"/>
        </w:rPr>
        <w:t xml:space="preserve">Посмотреть видео «Как преподавал Лист»: </w:t>
      </w:r>
      <w:hyperlink r:id="rId5" w:history="1">
        <w:r w:rsidRPr="00156040">
          <w:rPr>
            <w:rStyle w:val="a4"/>
            <w:sz w:val="28"/>
            <w:szCs w:val="28"/>
          </w:rPr>
          <w:t>https://www.youtube.com/watch?v=M1Gvw5Arrqg</w:t>
        </w:r>
      </w:hyperlink>
      <w:r>
        <w:rPr>
          <w:rStyle w:val="bumpedfont158"/>
          <w:sz w:val="28"/>
          <w:szCs w:val="28"/>
        </w:rPr>
        <w:t xml:space="preserve"> </w:t>
      </w:r>
    </w:p>
    <w:p w:rsidR="00123D3A" w:rsidRPr="00FF0D7D" w:rsidRDefault="00123D3A" w:rsidP="00123D3A">
      <w:pPr>
        <w:rPr>
          <w:rFonts w:ascii="Times New Roman" w:hAnsi="Times New Roman" w:cs="Times New Roman"/>
          <w:sz w:val="28"/>
        </w:rPr>
      </w:pPr>
      <w:r w:rsidRPr="00FF0D7D">
        <w:rPr>
          <w:rFonts w:ascii="Times New Roman" w:hAnsi="Times New Roman" w:cs="Times New Roman"/>
          <w:sz w:val="28"/>
        </w:rPr>
        <w:t>Ответы отправлять:</w:t>
      </w:r>
    </w:p>
    <w:p w:rsidR="00123D3A" w:rsidRPr="00FF0D7D" w:rsidRDefault="00123D3A" w:rsidP="00123D3A">
      <w:pPr>
        <w:pStyle w:val="a5"/>
        <w:numPr>
          <w:ilvl w:val="0"/>
          <w:numId w:val="1"/>
        </w:numPr>
        <w:rPr>
          <w:rFonts w:ascii="Times New Roman" w:hAnsi="Times New Roman" w:cs="Times New Roman"/>
          <w:sz w:val="28"/>
        </w:rPr>
      </w:pPr>
      <w:proofErr w:type="spellStart"/>
      <w:r w:rsidRPr="00FF0D7D">
        <w:rPr>
          <w:rFonts w:ascii="Times New Roman" w:hAnsi="Times New Roman" w:cs="Times New Roman"/>
          <w:sz w:val="28"/>
        </w:rPr>
        <w:t>Вотсап</w:t>
      </w:r>
      <w:proofErr w:type="spellEnd"/>
      <w:r w:rsidRPr="00FF0D7D">
        <w:rPr>
          <w:rFonts w:ascii="Times New Roman" w:hAnsi="Times New Roman" w:cs="Times New Roman"/>
          <w:sz w:val="28"/>
        </w:rPr>
        <w:t xml:space="preserve"> 89827585186</w:t>
      </w:r>
    </w:p>
    <w:p w:rsidR="00123D3A" w:rsidRPr="00FF0D7D" w:rsidRDefault="00123D3A" w:rsidP="00123D3A">
      <w:pPr>
        <w:pStyle w:val="a5"/>
        <w:numPr>
          <w:ilvl w:val="0"/>
          <w:numId w:val="1"/>
        </w:numPr>
        <w:rPr>
          <w:rFonts w:ascii="Times New Roman" w:hAnsi="Times New Roman" w:cs="Times New Roman"/>
          <w:sz w:val="28"/>
        </w:rPr>
      </w:pPr>
      <w:r w:rsidRPr="00FF0D7D">
        <w:rPr>
          <w:rFonts w:ascii="Times New Roman" w:hAnsi="Times New Roman" w:cs="Times New Roman"/>
          <w:sz w:val="28"/>
        </w:rPr>
        <w:t xml:space="preserve">Почта </w:t>
      </w:r>
      <w:r w:rsidRPr="00FF0D7D">
        <w:rPr>
          <w:rFonts w:ascii="Times New Roman" w:hAnsi="Times New Roman" w:cs="Times New Roman"/>
          <w:sz w:val="28"/>
          <w:lang w:val="en-US"/>
        </w:rPr>
        <w:t>ladaperonkova@yandex.ru</w:t>
      </w:r>
    </w:p>
    <w:p w:rsidR="00123D3A" w:rsidRDefault="00123D3A" w:rsidP="000D2669">
      <w:pPr>
        <w:pStyle w:val="a3"/>
        <w:numPr>
          <w:ilvl w:val="0"/>
          <w:numId w:val="1"/>
        </w:numPr>
        <w:jc w:val="both"/>
        <w:rPr>
          <w:rStyle w:val="bumpedfont158"/>
          <w:sz w:val="28"/>
          <w:szCs w:val="28"/>
        </w:rPr>
      </w:pPr>
      <w:bookmarkStart w:id="0" w:name="_GoBack"/>
      <w:bookmarkEnd w:id="0"/>
    </w:p>
    <w:p w:rsidR="000D2669" w:rsidRDefault="000D2669" w:rsidP="000D2669">
      <w:pPr>
        <w:pStyle w:val="a3"/>
        <w:jc w:val="both"/>
        <w:rPr>
          <w:rStyle w:val="bumpedfont158"/>
          <w:sz w:val="28"/>
          <w:szCs w:val="28"/>
        </w:rPr>
      </w:pPr>
    </w:p>
    <w:p w:rsidR="000D2669" w:rsidRDefault="000D2669" w:rsidP="000D2669">
      <w:pPr>
        <w:pStyle w:val="a3"/>
        <w:jc w:val="both"/>
        <w:rPr>
          <w:sz w:val="28"/>
          <w:szCs w:val="28"/>
        </w:rPr>
      </w:pPr>
      <w:r>
        <w:rPr>
          <w:rStyle w:val="bumpedfont158"/>
          <w:sz w:val="28"/>
          <w:szCs w:val="28"/>
        </w:rPr>
        <w:t>Лист разработал несколько новых аппликатурных принципов:</w:t>
      </w:r>
    </w:p>
    <w:p w:rsidR="000D2669" w:rsidRDefault="000D2669" w:rsidP="000D2669">
      <w:pPr>
        <w:pStyle w:val="a3"/>
        <w:jc w:val="both"/>
        <w:rPr>
          <w:sz w:val="28"/>
          <w:szCs w:val="28"/>
        </w:rPr>
      </w:pPr>
      <w:r>
        <w:rPr>
          <w:rStyle w:val="bumpedfont158"/>
          <w:sz w:val="28"/>
          <w:szCs w:val="28"/>
        </w:rPr>
        <w:t>1.Распределение звуковых последовательностей между двумя руками</w:t>
      </w:r>
    </w:p>
    <w:p w:rsidR="000D2669" w:rsidRDefault="000D2669" w:rsidP="000D2669">
      <w:pPr>
        <w:pStyle w:val="a3"/>
        <w:jc w:val="both"/>
        <w:rPr>
          <w:sz w:val="28"/>
          <w:szCs w:val="28"/>
        </w:rPr>
      </w:pPr>
      <w:r>
        <w:rPr>
          <w:rStyle w:val="bumpedfont158"/>
          <w:sz w:val="28"/>
          <w:szCs w:val="28"/>
        </w:rPr>
        <w:t xml:space="preserve">2. как и Шопен способствовал возрождению приема перекладывания пальцев и </w:t>
      </w:r>
      <w:proofErr w:type="spellStart"/>
      <w:r>
        <w:rPr>
          <w:rStyle w:val="bumpedfont158"/>
          <w:sz w:val="28"/>
          <w:szCs w:val="28"/>
        </w:rPr>
        <w:t>пятизвучных</w:t>
      </w:r>
      <w:proofErr w:type="spellEnd"/>
      <w:r>
        <w:rPr>
          <w:rStyle w:val="bumpedfont158"/>
          <w:sz w:val="28"/>
          <w:szCs w:val="28"/>
        </w:rPr>
        <w:t xml:space="preserve"> комплексов</w:t>
      </w:r>
    </w:p>
    <w:p w:rsidR="000D2669" w:rsidRDefault="000D2669" w:rsidP="000D2669">
      <w:pPr>
        <w:pStyle w:val="a3"/>
        <w:jc w:val="both"/>
        <w:rPr>
          <w:sz w:val="28"/>
          <w:szCs w:val="28"/>
        </w:rPr>
      </w:pPr>
      <w:r>
        <w:rPr>
          <w:rStyle w:val="bumpedfont158"/>
          <w:sz w:val="28"/>
          <w:szCs w:val="28"/>
        </w:rPr>
        <w:t>3. «Инструментовал» свои произведения с учетом возможностей пальцев (при исполнении мелодии в среднем регистре, использовал один первый палец).</w:t>
      </w:r>
    </w:p>
    <w:p w:rsidR="000D2669" w:rsidRDefault="000D2669" w:rsidP="000D2669">
      <w:pPr>
        <w:pStyle w:val="a3"/>
        <w:jc w:val="both"/>
        <w:rPr>
          <w:sz w:val="28"/>
          <w:szCs w:val="28"/>
        </w:rPr>
      </w:pPr>
      <w:r>
        <w:rPr>
          <w:rStyle w:val="bumpedfont158"/>
          <w:sz w:val="28"/>
          <w:szCs w:val="28"/>
        </w:rPr>
        <w:t xml:space="preserve">В 30 – 40 – х годах 19 века Лист выступил как пропагандист выдающихся произведений мирового музыкального искусства. Он создает много оперных транскрипций сочинений Моцарта, Верди, Вагнера, Вебера, Россини. Также он перекладывает для фортепиано произведения русских композиторов: «Соловей» </w:t>
      </w:r>
      <w:proofErr w:type="spellStart"/>
      <w:r>
        <w:rPr>
          <w:rStyle w:val="bumpedfont158"/>
          <w:sz w:val="28"/>
          <w:szCs w:val="28"/>
        </w:rPr>
        <w:t>Алябьева</w:t>
      </w:r>
      <w:proofErr w:type="spellEnd"/>
      <w:r>
        <w:rPr>
          <w:rStyle w:val="bumpedfont158"/>
          <w:sz w:val="28"/>
          <w:szCs w:val="28"/>
        </w:rPr>
        <w:t>, «Марш Черномора» Глинки, «Полонез» из Евгения Онегина Чайковский.</w:t>
      </w:r>
    </w:p>
    <w:p w:rsidR="000D2669" w:rsidRDefault="000D2669" w:rsidP="000D2669">
      <w:pPr>
        <w:pStyle w:val="a3"/>
        <w:jc w:val="both"/>
        <w:rPr>
          <w:sz w:val="28"/>
          <w:szCs w:val="28"/>
        </w:rPr>
      </w:pPr>
      <w:r>
        <w:rPr>
          <w:rStyle w:val="bumpedfont158"/>
          <w:sz w:val="28"/>
          <w:szCs w:val="28"/>
        </w:rPr>
        <w:t xml:space="preserve">Программный метод побудил Листа к преобразованию музыкальной формы, дальнейшие разработки приемов </w:t>
      </w:r>
      <w:proofErr w:type="spellStart"/>
      <w:r>
        <w:rPr>
          <w:rStyle w:val="bumpedfont158"/>
          <w:sz w:val="28"/>
          <w:szCs w:val="28"/>
        </w:rPr>
        <w:t>монотематического</w:t>
      </w:r>
      <w:proofErr w:type="spellEnd"/>
      <w:r>
        <w:rPr>
          <w:rStyle w:val="bumpedfont158"/>
          <w:sz w:val="28"/>
          <w:szCs w:val="28"/>
        </w:rPr>
        <w:t xml:space="preserve"> развития. Он преобразил жанр сонаты и концерта в одночастный; сочиняет вариации симфонического типа для фортепиано с оркестром (на тему </w:t>
      </w:r>
      <w:proofErr w:type="spellStart"/>
      <w:r>
        <w:rPr>
          <w:rStyle w:val="bumpedfont158"/>
          <w:sz w:val="28"/>
          <w:szCs w:val="28"/>
        </w:rPr>
        <w:t>Dies</w:t>
      </w:r>
      <w:proofErr w:type="spellEnd"/>
      <w:r>
        <w:rPr>
          <w:rStyle w:val="bumpedfont158"/>
          <w:sz w:val="28"/>
          <w:szCs w:val="28"/>
        </w:rPr>
        <w:t xml:space="preserve"> </w:t>
      </w:r>
      <w:proofErr w:type="spellStart"/>
      <w:r>
        <w:rPr>
          <w:rStyle w:val="bumpedfont158"/>
          <w:sz w:val="28"/>
          <w:szCs w:val="28"/>
        </w:rPr>
        <w:t>irae</w:t>
      </w:r>
      <w:proofErr w:type="spellEnd"/>
      <w:r>
        <w:rPr>
          <w:rStyle w:val="bumpedfont158"/>
          <w:sz w:val="28"/>
          <w:szCs w:val="28"/>
        </w:rPr>
        <w:t>) – «Пляска смерти». Ему принадлежат большие заслуги в развитии этюдной литературы: им написаны характерные, программные этюды, а также «этюды трансцендентного исполнения».</w:t>
      </w:r>
    </w:p>
    <w:p w:rsidR="000D2669" w:rsidRDefault="000D2669" w:rsidP="000D2669">
      <w:pPr>
        <w:pStyle w:val="a3"/>
        <w:jc w:val="both"/>
        <w:rPr>
          <w:sz w:val="28"/>
          <w:szCs w:val="28"/>
        </w:rPr>
      </w:pPr>
      <w:r>
        <w:rPr>
          <w:rStyle w:val="bumpedfont158"/>
          <w:sz w:val="28"/>
          <w:szCs w:val="28"/>
        </w:rPr>
        <w:t xml:space="preserve">В своих произведениях Лист использовал не только насыщенную аккордовую фактуру, но и всевозможные быстрые </w:t>
      </w:r>
      <w:proofErr w:type="spellStart"/>
      <w:r>
        <w:rPr>
          <w:rStyle w:val="bumpedfont158"/>
          <w:sz w:val="28"/>
          <w:szCs w:val="28"/>
        </w:rPr>
        <w:t>последования</w:t>
      </w:r>
      <w:proofErr w:type="spellEnd"/>
      <w:r>
        <w:rPr>
          <w:rStyle w:val="bumpedfont158"/>
          <w:sz w:val="28"/>
          <w:szCs w:val="28"/>
        </w:rPr>
        <w:t xml:space="preserve"> звуков; впервые применил броски позиционных комплексов по всей клавиатуре; широко применял блестящее прозрачное изложение.</w:t>
      </w:r>
    </w:p>
    <w:p w:rsidR="000D2669" w:rsidRDefault="000D2669" w:rsidP="000D2669">
      <w:pPr>
        <w:pStyle w:val="a3"/>
        <w:jc w:val="both"/>
        <w:rPr>
          <w:sz w:val="28"/>
          <w:szCs w:val="28"/>
        </w:rPr>
      </w:pPr>
      <w:r>
        <w:rPr>
          <w:rStyle w:val="bumpedfont158"/>
          <w:sz w:val="28"/>
          <w:szCs w:val="28"/>
        </w:rPr>
        <w:t xml:space="preserve">Среди учеников Листа следует выделить: </w:t>
      </w:r>
      <w:proofErr w:type="spellStart"/>
      <w:proofErr w:type="gramStart"/>
      <w:r>
        <w:rPr>
          <w:rStyle w:val="bumpedfont158"/>
          <w:sz w:val="28"/>
          <w:szCs w:val="28"/>
        </w:rPr>
        <w:t>Г.фон</w:t>
      </w:r>
      <w:proofErr w:type="spellEnd"/>
      <w:proofErr w:type="gramEnd"/>
      <w:r>
        <w:rPr>
          <w:rStyle w:val="bumpedfont158"/>
          <w:sz w:val="28"/>
          <w:szCs w:val="28"/>
        </w:rPr>
        <w:t xml:space="preserve"> </w:t>
      </w:r>
      <w:proofErr w:type="spellStart"/>
      <w:r>
        <w:rPr>
          <w:rStyle w:val="bumpedfont158"/>
          <w:sz w:val="28"/>
          <w:szCs w:val="28"/>
        </w:rPr>
        <w:t>Бюлова</w:t>
      </w:r>
      <w:proofErr w:type="spellEnd"/>
      <w:r>
        <w:rPr>
          <w:rStyle w:val="bumpedfont158"/>
          <w:sz w:val="28"/>
          <w:szCs w:val="28"/>
        </w:rPr>
        <w:t xml:space="preserve">, </w:t>
      </w:r>
      <w:proofErr w:type="spellStart"/>
      <w:r>
        <w:rPr>
          <w:rStyle w:val="bumpedfont158"/>
          <w:sz w:val="28"/>
          <w:szCs w:val="28"/>
        </w:rPr>
        <w:t>К.Таузига</w:t>
      </w:r>
      <w:proofErr w:type="spellEnd"/>
      <w:r>
        <w:rPr>
          <w:rStyle w:val="bumpedfont158"/>
          <w:sz w:val="28"/>
          <w:szCs w:val="28"/>
        </w:rPr>
        <w:t xml:space="preserve">, </w:t>
      </w:r>
      <w:proofErr w:type="spellStart"/>
      <w:r>
        <w:rPr>
          <w:rStyle w:val="bumpedfont158"/>
          <w:sz w:val="28"/>
          <w:szCs w:val="28"/>
        </w:rPr>
        <w:t>Э.д,Альбера</w:t>
      </w:r>
      <w:proofErr w:type="spellEnd"/>
      <w:r>
        <w:rPr>
          <w:rStyle w:val="bumpedfont158"/>
          <w:sz w:val="28"/>
          <w:szCs w:val="28"/>
        </w:rPr>
        <w:t xml:space="preserve">, </w:t>
      </w:r>
      <w:proofErr w:type="spellStart"/>
      <w:r>
        <w:rPr>
          <w:rStyle w:val="bumpedfont158"/>
          <w:sz w:val="28"/>
          <w:szCs w:val="28"/>
        </w:rPr>
        <w:t>А.Рейзенауэра</w:t>
      </w:r>
      <w:proofErr w:type="spellEnd"/>
      <w:r>
        <w:rPr>
          <w:rStyle w:val="bumpedfont158"/>
          <w:sz w:val="28"/>
          <w:szCs w:val="28"/>
        </w:rPr>
        <w:t xml:space="preserve">, </w:t>
      </w:r>
      <w:proofErr w:type="spellStart"/>
      <w:r>
        <w:rPr>
          <w:rStyle w:val="bumpedfont158"/>
          <w:sz w:val="28"/>
          <w:szCs w:val="28"/>
        </w:rPr>
        <w:t>А.Зилотти</w:t>
      </w:r>
      <w:proofErr w:type="spellEnd"/>
      <w:r>
        <w:rPr>
          <w:rStyle w:val="bumpedfont158"/>
          <w:sz w:val="28"/>
          <w:szCs w:val="28"/>
        </w:rPr>
        <w:t xml:space="preserve">, </w:t>
      </w:r>
      <w:proofErr w:type="spellStart"/>
      <w:r>
        <w:rPr>
          <w:rStyle w:val="bumpedfont158"/>
          <w:sz w:val="28"/>
          <w:szCs w:val="28"/>
        </w:rPr>
        <w:t>Зауэра,С.Метнер</w:t>
      </w:r>
      <w:proofErr w:type="spellEnd"/>
      <w:r>
        <w:rPr>
          <w:rStyle w:val="bumpedfont158"/>
          <w:sz w:val="28"/>
          <w:szCs w:val="28"/>
        </w:rPr>
        <w:t xml:space="preserve">, </w:t>
      </w:r>
      <w:proofErr w:type="spellStart"/>
      <w:r>
        <w:rPr>
          <w:rStyle w:val="bumpedfont158"/>
          <w:sz w:val="28"/>
          <w:szCs w:val="28"/>
        </w:rPr>
        <w:t>В.Тиманову</w:t>
      </w:r>
      <w:proofErr w:type="spellEnd"/>
      <w:r>
        <w:rPr>
          <w:rStyle w:val="bumpedfont158"/>
          <w:sz w:val="28"/>
          <w:szCs w:val="28"/>
        </w:rPr>
        <w:t>.</w:t>
      </w:r>
    </w:p>
    <w:p w:rsidR="000D2669" w:rsidRDefault="000D2669" w:rsidP="000D2669">
      <w:pPr>
        <w:pStyle w:val="a3"/>
        <w:jc w:val="both"/>
        <w:rPr>
          <w:sz w:val="28"/>
          <w:szCs w:val="28"/>
        </w:rPr>
      </w:pPr>
      <w:r>
        <w:rPr>
          <w:rStyle w:val="bumpedfont158"/>
          <w:sz w:val="28"/>
          <w:szCs w:val="28"/>
        </w:rPr>
        <w:t xml:space="preserve">Среди лучших советских исполнителей произведений Листа назовем: </w:t>
      </w:r>
      <w:proofErr w:type="spellStart"/>
      <w:r>
        <w:rPr>
          <w:rStyle w:val="bumpedfont158"/>
          <w:sz w:val="28"/>
          <w:szCs w:val="28"/>
        </w:rPr>
        <w:t>Э.Гилельса</w:t>
      </w:r>
      <w:proofErr w:type="spellEnd"/>
      <w:r>
        <w:rPr>
          <w:rStyle w:val="bumpedfont158"/>
          <w:sz w:val="28"/>
          <w:szCs w:val="28"/>
        </w:rPr>
        <w:t xml:space="preserve">, </w:t>
      </w:r>
      <w:proofErr w:type="spellStart"/>
      <w:r>
        <w:rPr>
          <w:rStyle w:val="bumpedfont158"/>
          <w:sz w:val="28"/>
          <w:szCs w:val="28"/>
        </w:rPr>
        <w:t>С.Рихтера</w:t>
      </w:r>
      <w:proofErr w:type="spellEnd"/>
      <w:r>
        <w:rPr>
          <w:rStyle w:val="bumpedfont158"/>
          <w:sz w:val="28"/>
          <w:szCs w:val="28"/>
        </w:rPr>
        <w:t xml:space="preserve">, </w:t>
      </w:r>
      <w:proofErr w:type="spellStart"/>
      <w:r>
        <w:rPr>
          <w:rStyle w:val="bumpedfont158"/>
          <w:sz w:val="28"/>
          <w:szCs w:val="28"/>
        </w:rPr>
        <w:t>Г.Гинзбурга</w:t>
      </w:r>
      <w:proofErr w:type="spellEnd"/>
      <w:r>
        <w:rPr>
          <w:rStyle w:val="bumpedfont158"/>
          <w:sz w:val="28"/>
          <w:szCs w:val="28"/>
        </w:rPr>
        <w:t xml:space="preserve">, </w:t>
      </w:r>
      <w:proofErr w:type="spellStart"/>
      <w:r>
        <w:rPr>
          <w:rStyle w:val="bumpedfont158"/>
          <w:sz w:val="28"/>
          <w:szCs w:val="28"/>
        </w:rPr>
        <w:t>Л.Власенко</w:t>
      </w:r>
      <w:proofErr w:type="spellEnd"/>
      <w:r>
        <w:rPr>
          <w:rStyle w:val="bumpedfont158"/>
          <w:sz w:val="28"/>
          <w:szCs w:val="28"/>
        </w:rPr>
        <w:t xml:space="preserve">, </w:t>
      </w:r>
      <w:proofErr w:type="spellStart"/>
      <w:proofErr w:type="gramStart"/>
      <w:r>
        <w:rPr>
          <w:rStyle w:val="bumpedfont158"/>
          <w:sz w:val="28"/>
          <w:szCs w:val="28"/>
        </w:rPr>
        <w:t>В.Софроницкого,Я.Флиера</w:t>
      </w:r>
      <w:proofErr w:type="spellEnd"/>
      <w:proofErr w:type="gramEnd"/>
      <w:r>
        <w:rPr>
          <w:rStyle w:val="bumpedfont158"/>
          <w:sz w:val="28"/>
          <w:szCs w:val="28"/>
        </w:rPr>
        <w:t xml:space="preserve">, </w:t>
      </w:r>
      <w:proofErr w:type="spellStart"/>
      <w:r>
        <w:rPr>
          <w:rStyle w:val="bumpedfont158"/>
          <w:sz w:val="28"/>
          <w:szCs w:val="28"/>
        </w:rPr>
        <w:t>А.Слабодяника</w:t>
      </w:r>
      <w:proofErr w:type="spellEnd"/>
      <w:r>
        <w:rPr>
          <w:rStyle w:val="bumpedfont158"/>
          <w:sz w:val="28"/>
          <w:szCs w:val="28"/>
        </w:rPr>
        <w:t xml:space="preserve">.   </w:t>
      </w:r>
    </w:p>
    <w:p w:rsidR="000D2669" w:rsidRDefault="000D2669" w:rsidP="000D2669">
      <w:pPr>
        <w:pStyle w:val="a3"/>
        <w:jc w:val="both"/>
        <w:rPr>
          <w:sz w:val="28"/>
          <w:szCs w:val="28"/>
        </w:rPr>
      </w:pPr>
      <w:r>
        <w:rPr>
          <w:sz w:val="28"/>
          <w:szCs w:val="28"/>
        </w:rPr>
        <w:t> </w:t>
      </w:r>
    </w:p>
    <w:p w:rsidR="000D2669" w:rsidRDefault="000D2669" w:rsidP="000D2669">
      <w:pPr>
        <w:pStyle w:val="s5"/>
        <w:jc w:val="both"/>
        <w:rPr>
          <w:sz w:val="28"/>
          <w:szCs w:val="28"/>
          <w:highlight w:val="yellow"/>
        </w:rPr>
      </w:pPr>
      <w:r>
        <w:rPr>
          <w:rStyle w:val="bumpedfont158"/>
          <w:sz w:val="28"/>
          <w:szCs w:val="28"/>
          <w:highlight w:val="yellow"/>
        </w:rPr>
        <w:lastRenderedPageBreak/>
        <w:t>Вопросы по теме:</w:t>
      </w:r>
    </w:p>
    <w:p w:rsidR="000D2669" w:rsidRDefault="000D2669" w:rsidP="000D2669">
      <w:pPr>
        <w:pStyle w:val="s5"/>
        <w:jc w:val="both"/>
        <w:rPr>
          <w:sz w:val="28"/>
          <w:szCs w:val="28"/>
          <w:highlight w:val="yellow"/>
        </w:rPr>
      </w:pPr>
      <w:r>
        <w:rPr>
          <w:sz w:val="28"/>
          <w:szCs w:val="28"/>
          <w:highlight w:val="yellow"/>
        </w:rPr>
        <w:t> </w:t>
      </w:r>
    </w:p>
    <w:p w:rsidR="000D2669" w:rsidRDefault="000D2669" w:rsidP="000D2669">
      <w:pPr>
        <w:pStyle w:val="s5"/>
        <w:jc w:val="both"/>
        <w:rPr>
          <w:sz w:val="28"/>
          <w:szCs w:val="28"/>
          <w:highlight w:val="yellow"/>
        </w:rPr>
      </w:pPr>
      <w:r>
        <w:rPr>
          <w:rStyle w:val="bumpedfont158"/>
          <w:sz w:val="28"/>
          <w:szCs w:val="28"/>
          <w:highlight w:val="yellow"/>
        </w:rPr>
        <w:t>1. Какие национальные культуры оказали влияние на Листа?</w:t>
      </w:r>
    </w:p>
    <w:p w:rsidR="000D2669" w:rsidRDefault="000D2669" w:rsidP="000D2669">
      <w:pPr>
        <w:pStyle w:val="s5"/>
        <w:jc w:val="both"/>
        <w:rPr>
          <w:sz w:val="28"/>
          <w:szCs w:val="28"/>
          <w:highlight w:val="yellow"/>
        </w:rPr>
      </w:pPr>
      <w:r>
        <w:rPr>
          <w:rStyle w:val="bumpedfont158"/>
          <w:sz w:val="28"/>
          <w:szCs w:val="28"/>
          <w:highlight w:val="yellow"/>
        </w:rPr>
        <w:t>2. Кто стал первым играть сольные концерты?</w:t>
      </w:r>
    </w:p>
    <w:p w:rsidR="000D2669" w:rsidRDefault="000D2669" w:rsidP="000D2669">
      <w:pPr>
        <w:pStyle w:val="s5"/>
        <w:jc w:val="both"/>
        <w:rPr>
          <w:sz w:val="28"/>
          <w:szCs w:val="28"/>
        </w:rPr>
      </w:pPr>
      <w:r>
        <w:rPr>
          <w:rStyle w:val="bumpedfont158"/>
          <w:sz w:val="28"/>
          <w:szCs w:val="28"/>
          <w:highlight w:val="yellow"/>
        </w:rPr>
        <w:t>3. Чьи произведения исполнял Лист?</w:t>
      </w:r>
    </w:p>
    <w:p w:rsidR="000D2669" w:rsidRDefault="000D2669" w:rsidP="000D2669">
      <w:pPr>
        <w:pStyle w:val="s5"/>
        <w:jc w:val="both"/>
        <w:rPr>
          <w:sz w:val="28"/>
          <w:szCs w:val="28"/>
        </w:rPr>
      </w:pPr>
      <w:r>
        <w:rPr>
          <w:sz w:val="28"/>
          <w:szCs w:val="28"/>
        </w:rPr>
        <w:t> </w:t>
      </w:r>
    </w:p>
    <w:p w:rsidR="000D2669" w:rsidRDefault="000D2669" w:rsidP="000D2669">
      <w:pPr>
        <w:pStyle w:val="s5"/>
        <w:jc w:val="both"/>
        <w:rPr>
          <w:sz w:val="28"/>
          <w:szCs w:val="28"/>
        </w:rPr>
      </w:pPr>
      <w:r>
        <w:rPr>
          <w:rStyle w:val="bumpedfont158"/>
          <w:sz w:val="28"/>
          <w:szCs w:val="28"/>
        </w:rPr>
        <w:t>Слушание музыки:</w:t>
      </w:r>
    </w:p>
    <w:p w:rsidR="000D2669" w:rsidRDefault="000D2669" w:rsidP="000D2669">
      <w:pPr>
        <w:pStyle w:val="s5"/>
        <w:jc w:val="both"/>
        <w:rPr>
          <w:sz w:val="28"/>
          <w:szCs w:val="28"/>
        </w:rPr>
      </w:pPr>
      <w:r>
        <w:rPr>
          <w:rStyle w:val="bumpedfont158"/>
          <w:sz w:val="28"/>
          <w:szCs w:val="28"/>
        </w:rPr>
        <w:t xml:space="preserve">«Погребальное шествие» в исп. </w:t>
      </w:r>
      <w:proofErr w:type="spellStart"/>
      <w:r>
        <w:rPr>
          <w:rStyle w:val="bumpedfont158"/>
          <w:sz w:val="28"/>
          <w:szCs w:val="28"/>
        </w:rPr>
        <w:t>В.Виардо</w:t>
      </w:r>
      <w:proofErr w:type="spellEnd"/>
    </w:p>
    <w:p w:rsidR="000D2669" w:rsidRDefault="000D2669" w:rsidP="000D2669">
      <w:pPr>
        <w:pStyle w:val="s5"/>
        <w:jc w:val="both"/>
        <w:rPr>
          <w:sz w:val="28"/>
          <w:szCs w:val="28"/>
        </w:rPr>
      </w:pPr>
      <w:r>
        <w:rPr>
          <w:rStyle w:val="bumpedfont158"/>
          <w:sz w:val="28"/>
          <w:szCs w:val="28"/>
        </w:rPr>
        <w:t xml:space="preserve">«Метель» и «Кампанелла» в исп. </w:t>
      </w:r>
      <w:proofErr w:type="spellStart"/>
      <w:r>
        <w:rPr>
          <w:rStyle w:val="bumpedfont158"/>
          <w:sz w:val="28"/>
          <w:szCs w:val="28"/>
        </w:rPr>
        <w:t>Б.Петрушанского</w:t>
      </w:r>
      <w:proofErr w:type="spellEnd"/>
    </w:p>
    <w:p w:rsidR="00693B82" w:rsidRDefault="00693B82"/>
    <w:sectPr w:rsidR="00693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D7"/>
    <w:multiLevelType w:val="hybridMultilevel"/>
    <w:tmpl w:val="7F84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077F9"/>
    <w:multiLevelType w:val="hybridMultilevel"/>
    <w:tmpl w:val="2D3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5"/>
    <w:rsid w:val="000D2669"/>
    <w:rsid w:val="00123D3A"/>
    <w:rsid w:val="00445EC5"/>
    <w:rsid w:val="0069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834D"/>
  <w15:chartTrackingRefBased/>
  <w15:docId w15:val="{13677697-66F3-4F76-8586-FA64A48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669"/>
    <w:pPr>
      <w:spacing w:after="0" w:line="288" w:lineRule="auto"/>
    </w:pPr>
    <w:rPr>
      <w:rFonts w:ascii="Times New Roman" w:eastAsiaTheme="minorEastAsia" w:hAnsi="Times New Roman" w:cs="Times New Roman"/>
      <w:sz w:val="24"/>
      <w:szCs w:val="24"/>
      <w:lang w:eastAsia="ru-RU"/>
    </w:rPr>
  </w:style>
  <w:style w:type="paragraph" w:customStyle="1" w:styleId="s5">
    <w:name w:val="s5"/>
    <w:basedOn w:val="a"/>
    <w:uiPriority w:val="99"/>
    <w:semiHidden/>
    <w:rsid w:val="000D2669"/>
    <w:pPr>
      <w:spacing w:after="0" w:line="288" w:lineRule="auto"/>
    </w:pPr>
    <w:rPr>
      <w:rFonts w:ascii="Times New Roman" w:eastAsiaTheme="minorEastAsia" w:hAnsi="Times New Roman" w:cs="Times New Roman"/>
      <w:sz w:val="24"/>
      <w:szCs w:val="24"/>
      <w:lang w:eastAsia="ru-RU"/>
    </w:rPr>
  </w:style>
  <w:style w:type="character" w:customStyle="1" w:styleId="bumpedfont158">
    <w:name w:val="bumpedfont158"/>
    <w:basedOn w:val="a0"/>
    <w:rsid w:val="000D2669"/>
    <w:rPr>
      <w:sz w:val="36"/>
      <w:szCs w:val="36"/>
    </w:rPr>
  </w:style>
  <w:style w:type="character" w:styleId="a4">
    <w:name w:val="Hyperlink"/>
    <w:basedOn w:val="a0"/>
    <w:uiPriority w:val="99"/>
    <w:unhideWhenUsed/>
    <w:rsid w:val="000D2669"/>
    <w:rPr>
      <w:color w:val="0563C1" w:themeColor="hyperlink"/>
      <w:u w:val="single"/>
    </w:rPr>
  </w:style>
  <w:style w:type="paragraph" w:styleId="a5">
    <w:name w:val="List Paragraph"/>
    <w:basedOn w:val="a"/>
    <w:uiPriority w:val="34"/>
    <w:qFormat/>
    <w:rsid w:val="0012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1Gvw5Arrq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2021-11-15T18:14:00Z</dcterms:created>
  <dcterms:modified xsi:type="dcterms:W3CDTF">2021-11-15T18:20:00Z</dcterms:modified>
</cp:coreProperties>
</file>